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65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920"/>
        <w:gridCol w:w="2475"/>
        <w:gridCol w:w="394"/>
        <w:gridCol w:w="6425"/>
        <w:gridCol w:w="283"/>
        <w:gridCol w:w="1276"/>
        <w:gridCol w:w="1639"/>
        <w:gridCol w:w="243"/>
      </w:tblGrid>
      <w:tr w:rsidR="00D91E95" w:rsidRPr="00D91E95" w:rsidTr="00AC4E60">
        <w:trPr>
          <w:trHeight w:val="397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1B6F4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91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ПРИЛОЖЕНИЕ№4                                                                          </w:t>
            </w:r>
            <w:r w:rsidR="001B6F4A" w:rsidRPr="001B6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 Постановлению Администрации сельского поселения Новое Усманово  "Об исполнении бюджета сельского поселения Новое Усманово за </w:t>
            </w:r>
            <w:r w:rsidR="001B6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полугодие 2024</w:t>
            </w:r>
            <w:r w:rsidR="001B6F4A" w:rsidRPr="001B6F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года"</w:t>
            </w:r>
          </w:p>
        </w:tc>
      </w:tr>
      <w:tr w:rsidR="00D91E95" w:rsidRPr="00D91E95" w:rsidTr="00AC4E60">
        <w:trPr>
          <w:trHeight w:val="32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E95" w:rsidRPr="00D91E95" w:rsidTr="00AC4E60">
        <w:trPr>
          <w:trHeight w:val="1499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58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91E95" w:rsidRPr="00D91E95" w:rsidTr="00AC4E60">
        <w:trPr>
          <w:trHeight w:val="29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7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1E95" w:rsidRPr="00D91E95" w:rsidTr="00AC4E60">
        <w:trPr>
          <w:trHeight w:val="26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3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91E95" w:rsidRPr="00D91E95" w:rsidRDefault="00D91E95" w:rsidP="00A06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91E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Исполнение по источникам внутреннего финансирования  дефицита бюджета сельского поселения Новое Усманово муниципального района Камышл</w:t>
            </w:r>
            <w:r w:rsidR="00C87D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</w:t>
            </w:r>
            <w:r w:rsidR="00FD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нский Самарской области за  </w:t>
            </w:r>
            <w:r w:rsidR="00A06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полугодие </w:t>
            </w:r>
            <w:r w:rsidR="00FD63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A06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D367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</w:t>
            </w:r>
            <w:r w:rsidRPr="00D91E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од</w:t>
            </w:r>
            <w:r w:rsidR="00A06F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</w:t>
            </w:r>
            <w:bookmarkStart w:id="0" w:name="_GoBack"/>
            <w:bookmarkEnd w:id="0"/>
            <w:r w:rsidRPr="00D91E9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по кодам классификации источников финансирования дефицитов бюджетов 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1E95" w:rsidRPr="00D91E95" w:rsidTr="00AC4E60">
        <w:trPr>
          <w:trHeight w:val="32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1E95" w:rsidRPr="00D91E95" w:rsidTr="00AC4E60">
        <w:trPr>
          <w:trHeight w:val="781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853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91E95" w:rsidRPr="00D91E95" w:rsidTr="00AC4E60">
        <w:trPr>
          <w:trHeight w:val="26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1E95" w:rsidRPr="00D91E95" w:rsidTr="00AC4E60">
        <w:trPr>
          <w:trHeight w:val="291"/>
        </w:trPr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администратора</w:t>
            </w:r>
          </w:p>
        </w:tc>
        <w:tc>
          <w:tcPr>
            <w:tcW w:w="28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6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Наименование кода группы, подгруппы, статьи и вида источника финансирования дефицита бюджета поселения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назначено, руб.</w:t>
            </w:r>
          </w:p>
        </w:tc>
        <w:tc>
          <w:tcPr>
            <w:tcW w:w="16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исполнено, руб.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1E95" w:rsidRPr="00D91E95" w:rsidTr="00AC4E60">
        <w:trPr>
          <w:trHeight w:val="734"/>
        </w:trPr>
        <w:tc>
          <w:tcPr>
            <w:tcW w:w="19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91E95" w:rsidRPr="00D91E95" w:rsidTr="00AC4E60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01 00 00 00 00 0000 000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Источники внутреннего  финансирования дефицитов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E95" w:rsidRPr="005205D7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91E95" w:rsidRPr="005205D7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400 069,78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91E95" w:rsidRPr="00D91E95" w:rsidRDefault="00D91E95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0A7C" w:rsidRPr="00D91E95" w:rsidTr="00AC4E60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01 05 00 00 00 0000 000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Изменение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7C" w:rsidRPr="005205D7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0,00</w:t>
            </w:r>
          </w:p>
        </w:tc>
        <w:tc>
          <w:tcPr>
            <w:tcW w:w="163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7C" w:rsidRPr="005205D7" w:rsidRDefault="00A06FA1" w:rsidP="00357D89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400 069,78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1D0E12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01 05 00 00 00 0000 500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Увеличение остатков средств на счетах по учету средств бюджета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4C5749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D00A7C" w:rsidRDefault="00A06FA1" w:rsidP="00A36AE8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5248300,87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51411B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01 05 02 00 00 0000 500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4C5749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D00A7C" w:rsidRDefault="00A06FA1" w:rsidP="00A36AE8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5248300,87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114EB8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01 05 02 01 00 0000 510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 средств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4C5749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D00A7C" w:rsidRDefault="00A06FA1" w:rsidP="00A36AE8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5248300,87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D00A7C" w:rsidRPr="00D91E95" w:rsidTr="00114EB8">
        <w:trPr>
          <w:trHeight w:val="52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01 05 02 01 10 0000 510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Увеличение прочих остатков денежных  средств бюджетов сельского поселения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A7C" w:rsidRPr="004C5749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A7C" w:rsidRPr="00D00A7C" w:rsidRDefault="00A06FA1" w:rsidP="00D00A7C">
            <w:pPr>
              <w:pStyle w:val="aa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  <w:r w:rsidRPr="00A06FA1">
              <w:rPr>
                <w:rFonts w:ascii="Times New Roman" w:hAnsi="Times New Roman" w:cs="Times New Roman"/>
                <w:lang w:eastAsia="ru-RU"/>
              </w:rPr>
              <w:t>5248300,87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00A7C" w:rsidRPr="00D91E95" w:rsidRDefault="00D00A7C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F26F55">
        <w:trPr>
          <w:trHeight w:val="33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01 05 00 00 00 0000 600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b/>
                <w:bCs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A3E" w:rsidRDefault="00A06FA1" w:rsidP="00D00A7C">
            <w:pPr>
              <w:jc w:val="center"/>
            </w:pP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5205D7" w:rsidRDefault="00A06FA1" w:rsidP="00A36AE8">
            <w:pPr>
              <w:pStyle w:val="aa"/>
              <w:spacing w:after="24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06FA1">
              <w:rPr>
                <w:rFonts w:ascii="Times New Roman" w:hAnsi="Times New Roman" w:cs="Times New Roman"/>
                <w:lang w:eastAsia="ru-RU"/>
              </w:rPr>
              <w:t>5648370,65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F26F55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01 05 02 00 00 0000 600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A3E" w:rsidRDefault="00A06FA1" w:rsidP="00D00A7C">
            <w:pPr>
              <w:jc w:val="center"/>
            </w:pP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5205D7" w:rsidRDefault="00A06FA1" w:rsidP="00A36AE8">
            <w:pPr>
              <w:pStyle w:val="aa"/>
              <w:spacing w:after="24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06FA1">
              <w:rPr>
                <w:rFonts w:ascii="Times New Roman" w:hAnsi="Times New Roman" w:cs="Times New Roman"/>
                <w:lang w:eastAsia="ru-RU"/>
              </w:rPr>
              <w:t>5648370,65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C60A3E" w:rsidRPr="00D91E95" w:rsidTr="00F26F55">
        <w:trPr>
          <w:trHeight w:val="260"/>
        </w:trPr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01 05 02 01 00 0000 610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0A3E" w:rsidRDefault="00A06FA1" w:rsidP="00D00A7C">
            <w:pPr>
              <w:jc w:val="center"/>
            </w:pP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0A3E" w:rsidRPr="005205D7" w:rsidRDefault="00A06FA1" w:rsidP="00A36AE8">
            <w:pPr>
              <w:pStyle w:val="aa"/>
              <w:spacing w:after="24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06FA1">
              <w:rPr>
                <w:rFonts w:ascii="Times New Roman" w:hAnsi="Times New Roman" w:cs="Times New Roman"/>
                <w:lang w:eastAsia="ru-RU"/>
              </w:rPr>
              <w:t>5648370,65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0A3E" w:rsidRPr="00D91E95" w:rsidRDefault="00C60A3E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821ECB" w:rsidRPr="00D91E95" w:rsidTr="00F26F55">
        <w:trPr>
          <w:trHeight w:val="520"/>
        </w:trPr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21ECB" w:rsidRPr="00D91E95" w:rsidRDefault="00821ECB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286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821ECB" w:rsidRPr="00D91E95" w:rsidRDefault="00821ECB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01 05 02 01 10 0000 610</w:t>
            </w:r>
          </w:p>
        </w:tc>
        <w:tc>
          <w:tcPr>
            <w:tcW w:w="64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821ECB" w:rsidRPr="00D91E95" w:rsidRDefault="00821ECB" w:rsidP="00D91E95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D91E95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Уменьшение прочих остатков денежных  средств бюджетов сельского поселения</w:t>
            </w:r>
          </w:p>
        </w:tc>
        <w:tc>
          <w:tcPr>
            <w:tcW w:w="15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21ECB" w:rsidRDefault="00A06FA1" w:rsidP="00D00A7C">
            <w:pPr>
              <w:jc w:val="center"/>
            </w:pPr>
            <w:r w:rsidRPr="00A06FA1">
              <w:rPr>
                <w:rFonts w:ascii="Times New Roman" w:hAnsi="Times New Roman" w:cs="Times New Roman"/>
                <w:lang w:eastAsia="ru-RU"/>
              </w:rPr>
              <w:t>8745177,5</w:t>
            </w:r>
            <w:r>
              <w:rPr>
                <w:rFonts w:ascii="Times New Roman" w:hAnsi="Times New Roman" w:cs="Times New Roman"/>
                <w:lang w:eastAsia="ru-RU"/>
              </w:rPr>
              <w:t>0</w:t>
            </w:r>
          </w:p>
        </w:tc>
        <w:tc>
          <w:tcPr>
            <w:tcW w:w="16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1ECB" w:rsidRPr="005205D7" w:rsidRDefault="00A06FA1" w:rsidP="00D00A7C">
            <w:pPr>
              <w:pStyle w:val="aa"/>
              <w:spacing w:after="240"/>
              <w:jc w:val="center"/>
              <w:rPr>
                <w:rFonts w:ascii="Times New Roman" w:hAnsi="Times New Roman" w:cs="Times New Roman"/>
                <w:lang w:eastAsia="ru-RU"/>
              </w:rPr>
            </w:pPr>
            <w:r w:rsidRPr="00A06FA1">
              <w:rPr>
                <w:rFonts w:ascii="Times New Roman" w:hAnsi="Times New Roman" w:cs="Times New Roman"/>
                <w:lang w:eastAsia="ru-RU"/>
              </w:rPr>
              <w:t>5648370,65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21ECB" w:rsidRPr="00D91E95" w:rsidRDefault="00821ECB" w:rsidP="00D91E95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</w:tbl>
    <w:p w:rsidR="0023016F" w:rsidRDefault="0023016F">
      <w:pPr>
        <w:rPr>
          <w:rFonts w:ascii="Times New Roman" w:hAnsi="Times New Roman" w:cs="Times New Roman"/>
          <w:sz w:val="24"/>
          <w:szCs w:val="24"/>
        </w:rPr>
      </w:pPr>
    </w:p>
    <w:p w:rsidR="001D5FF6" w:rsidRPr="0023016F" w:rsidRDefault="001D5FF6">
      <w:pPr>
        <w:rPr>
          <w:rFonts w:ascii="Times New Roman" w:hAnsi="Times New Roman" w:cs="Times New Roman"/>
          <w:sz w:val="24"/>
          <w:szCs w:val="24"/>
        </w:rPr>
      </w:pPr>
    </w:p>
    <w:sectPr w:rsidR="001D5FF6" w:rsidRPr="0023016F" w:rsidSect="00E457E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4648" w:rsidRDefault="00274648" w:rsidP="0023016F">
      <w:pPr>
        <w:spacing w:after="0" w:line="240" w:lineRule="auto"/>
      </w:pPr>
      <w:r>
        <w:separator/>
      </w:r>
    </w:p>
  </w:endnote>
  <w:endnote w:type="continuationSeparator" w:id="0">
    <w:p w:rsidR="00274648" w:rsidRDefault="00274648" w:rsidP="00230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4648" w:rsidRDefault="00274648" w:rsidP="0023016F">
      <w:pPr>
        <w:spacing w:after="0" w:line="240" w:lineRule="auto"/>
      </w:pPr>
      <w:r>
        <w:separator/>
      </w:r>
    </w:p>
  </w:footnote>
  <w:footnote w:type="continuationSeparator" w:id="0">
    <w:p w:rsidR="00274648" w:rsidRDefault="00274648" w:rsidP="002301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016F"/>
    <w:rsid w:val="0009220D"/>
    <w:rsid w:val="000D1A5F"/>
    <w:rsid w:val="001562C4"/>
    <w:rsid w:val="001A0BA4"/>
    <w:rsid w:val="001B47B0"/>
    <w:rsid w:val="001B6F4A"/>
    <w:rsid w:val="001D5FF6"/>
    <w:rsid w:val="0023016F"/>
    <w:rsid w:val="00243770"/>
    <w:rsid w:val="00251124"/>
    <w:rsid w:val="00274648"/>
    <w:rsid w:val="00282DC2"/>
    <w:rsid w:val="00284472"/>
    <w:rsid w:val="0031707B"/>
    <w:rsid w:val="0033524E"/>
    <w:rsid w:val="003B2D38"/>
    <w:rsid w:val="004A021A"/>
    <w:rsid w:val="004C5749"/>
    <w:rsid w:val="005205D7"/>
    <w:rsid w:val="0054065D"/>
    <w:rsid w:val="00546349"/>
    <w:rsid w:val="005624F6"/>
    <w:rsid w:val="006978E9"/>
    <w:rsid w:val="00712070"/>
    <w:rsid w:val="00722DCE"/>
    <w:rsid w:val="007677E3"/>
    <w:rsid w:val="007A25CF"/>
    <w:rsid w:val="00821ECB"/>
    <w:rsid w:val="00852B06"/>
    <w:rsid w:val="008531DB"/>
    <w:rsid w:val="008C29D3"/>
    <w:rsid w:val="008F70BF"/>
    <w:rsid w:val="00942707"/>
    <w:rsid w:val="009A29D7"/>
    <w:rsid w:val="00A06FA1"/>
    <w:rsid w:val="00A20229"/>
    <w:rsid w:val="00A32208"/>
    <w:rsid w:val="00A619A4"/>
    <w:rsid w:val="00AA7426"/>
    <w:rsid w:val="00AB1F1F"/>
    <w:rsid w:val="00AC4E60"/>
    <w:rsid w:val="00AD2757"/>
    <w:rsid w:val="00AD303C"/>
    <w:rsid w:val="00AF1E6B"/>
    <w:rsid w:val="00B146B9"/>
    <w:rsid w:val="00B526F8"/>
    <w:rsid w:val="00B713EC"/>
    <w:rsid w:val="00B72570"/>
    <w:rsid w:val="00B932A1"/>
    <w:rsid w:val="00BC033C"/>
    <w:rsid w:val="00BE1000"/>
    <w:rsid w:val="00C60A3E"/>
    <w:rsid w:val="00C87D1F"/>
    <w:rsid w:val="00CB46BB"/>
    <w:rsid w:val="00CD3CF9"/>
    <w:rsid w:val="00CE4991"/>
    <w:rsid w:val="00D00A7C"/>
    <w:rsid w:val="00D36749"/>
    <w:rsid w:val="00D91E95"/>
    <w:rsid w:val="00E22D6A"/>
    <w:rsid w:val="00E457E5"/>
    <w:rsid w:val="00E86688"/>
    <w:rsid w:val="00EA287D"/>
    <w:rsid w:val="00EC0C63"/>
    <w:rsid w:val="00EC28A6"/>
    <w:rsid w:val="00F33887"/>
    <w:rsid w:val="00FD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F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01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30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016F"/>
  </w:style>
  <w:style w:type="paragraph" w:styleId="a6">
    <w:name w:val="footer"/>
    <w:basedOn w:val="a"/>
    <w:link w:val="a7"/>
    <w:uiPriority w:val="99"/>
    <w:semiHidden/>
    <w:unhideWhenUsed/>
    <w:rsid w:val="002301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3016F"/>
  </w:style>
  <w:style w:type="paragraph" w:styleId="a8">
    <w:name w:val="Balloon Text"/>
    <w:basedOn w:val="a"/>
    <w:link w:val="a9"/>
    <w:uiPriority w:val="99"/>
    <w:semiHidden/>
    <w:unhideWhenUsed/>
    <w:rsid w:val="002301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3016F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5205D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4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10</cp:revision>
  <cp:lastPrinted>2024-04-19T07:24:00Z</cp:lastPrinted>
  <dcterms:created xsi:type="dcterms:W3CDTF">2023-04-18T12:17:00Z</dcterms:created>
  <dcterms:modified xsi:type="dcterms:W3CDTF">2024-09-17T12:09:00Z</dcterms:modified>
</cp:coreProperties>
</file>